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9265" w:type="dxa"/>
        <w:shd w:val="clear" w:color="auto" w:fill="FFFFFF" w:themeFill="background1"/>
        <w:tblLayout w:type="fixed"/>
        <w:tblLook w:val="04A0"/>
      </w:tblPr>
      <w:tblGrid>
        <w:gridCol w:w="3932"/>
        <w:gridCol w:w="425"/>
        <w:gridCol w:w="245"/>
        <w:gridCol w:w="322"/>
        <w:gridCol w:w="142"/>
        <w:gridCol w:w="425"/>
        <w:gridCol w:w="425"/>
        <w:gridCol w:w="142"/>
        <w:gridCol w:w="425"/>
        <w:gridCol w:w="284"/>
        <w:gridCol w:w="191"/>
        <w:gridCol w:w="289"/>
        <w:gridCol w:w="140"/>
        <w:gridCol w:w="660"/>
        <w:gridCol w:w="1133"/>
        <w:gridCol w:w="85"/>
      </w:tblGrid>
      <w:tr w:rsidR="00C826EA" w:rsidRPr="00C826EA" w:rsidTr="00DD1314">
        <w:tc>
          <w:tcPr>
            <w:tcW w:w="9265" w:type="dxa"/>
            <w:gridSpan w:val="16"/>
            <w:tcBorders>
              <w:bottom w:val="single" w:sz="4" w:space="0" w:color="000000" w:themeColor="text1"/>
            </w:tcBorders>
            <w:shd w:val="clear" w:color="auto" w:fill="FFFFFF" w:themeFill="background1"/>
          </w:tcPr>
          <w:p w:rsidR="00C826EA" w:rsidRDefault="00C826EA" w:rsidP="00F90596">
            <w:pPr>
              <w:jc w:val="center"/>
              <w:rPr>
                <w:b/>
                <w:sz w:val="32"/>
                <w:szCs w:val="32"/>
              </w:rPr>
            </w:pPr>
            <w:r w:rsidRPr="00F90596">
              <w:rPr>
                <w:b/>
                <w:sz w:val="32"/>
                <w:szCs w:val="32"/>
              </w:rPr>
              <w:t>Formulier wijzigingsverzoek</w:t>
            </w:r>
            <w:r w:rsidR="001258F2">
              <w:rPr>
                <w:b/>
                <w:sz w:val="32"/>
                <w:szCs w:val="32"/>
              </w:rPr>
              <w:t xml:space="preserve"> </w:t>
            </w:r>
          </w:p>
          <w:p w:rsidR="006A312B" w:rsidRPr="00F90596" w:rsidRDefault="002E0BE7" w:rsidP="00F90596">
            <w:pPr>
              <w:jc w:val="center"/>
              <w:rPr>
                <w:b/>
                <w:sz w:val="32"/>
                <w:szCs w:val="32"/>
              </w:rPr>
            </w:pPr>
            <w:r>
              <w:rPr>
                <w:b/>
                <w:sz w:val="32"/>
                <w:szCs w:val="32"/>
              </w:rPr>
              <w:t>n</w:t>
            </w:r>
            <w:r w:rsidR="006A312B">
              <w:rPr>
                <w:b/>
                <w:sz w:val="32"/>
                <w:szCs w:val="32"/>
              </w:rPr>
              <w:t xml:space="preserve">ummer </w:t>
            </w:r>
            <w:r w:rsidR="006A312B" w:rsidRPr="006A312B">
              <w:rPr>
                <w:b/>
                <w:i/>
                <w:sz w:val="32"/>
                <w:szCs w:val="32"/>
              </w:rPr>
              <w:t>&lt;&lt;invullen door KING&gt;&gt;</w:t>
            </w:r>
          </w:p>
        </w:tc>
      </w:tr>
      <w:tr w:rsidR="000C0276" w:rsidRPr="00C826EA" w:rsidTr="00DD1314">
        <w:tc>
          <w:tcPr>
            <w:tcW w:w="9265" w:type="dxa"/>
            <w:gridSpan w:val="16"/>
            <w:tcBorders>
              <w:bottom w:val="nil"/>
            </w:tcBorders>
            <w:shd w:val="clear" w:color="auto" w:fill="A6A6A6" w:themeFill="background1" w:themeFillShade="A6"/>
          </w:tcPr>
          <w:p w:rsidR="000C0276" w:rsidRPr="00C826EA" w:rsidRDefault="000C0276">
            <w:pPr>
              <w:rPr>
                <w:i/>
              </w:rPr>
            </w:pPr>
            <w:r w:rsidRPr="00C826EA">
              <w:rPr>
                <w:i/>
              </w:rPr>
              <w:t>Invulling door aanvrager</w:t>
            </w:r>
          </w:p>
        </w:tc>
      </w:tr>
      <w:tr w:rsidR="00F90596" w:rsidRPr="00C826EA" w:rsidTr="00DD1314">
        <w:tc>
          <w:tcPr>
            <w:tcW w:w="9265" w:type="dxa"/>
            <w:gridSpan w:val="16"/>
            <w:tcBorders>
              <w:top w:val="nil"/>
              <w:left w:val="single" w:sz="4" w:space="0" w:color="000000" w:themeColor="text1"/>
              <w:bottom w:val="nil"/>
              <w:right w:val="single" w:sz="4" w:space="0" w:color="000000" w:themeColor="text1"/>
            </w:tcBorders>
            <w:shd w:val="clear" w:color="auto" w:fill="auto"/>
          </w:tcPr>
          <w:p w:rsidR="00F90596" w:rsidRPr="00F90596" w:rsidRDefault="00F90596">
            <w:pPr>
              <w:rPr>
                <w:b/>
              </w:rPr>
            </w:pPr>
            <w:r w:rsidRPr="00F90596">
              <w:rPr>
                <w:b/>
              </w:rPr>
              <w:t>Maximaal één wijzigingsverzoek per formulier</w:t>
            </w:r>
          </w:p>
        </w:tc>
      </w:tr>
      <w:tr w:rsidR="000C0276" w:rsidRPr="00C826EA" w:rsidTr="00DD1314">
        <w:tc>
          <w:tcPr>
            <w:tcW w:w="4602" w:type="dxa"/>
            <w:gridSpan w:val="3"/>
            <w:tcBorders>
              <w:top w:val="nil"/>
              <w:bottom w:val="nil"/>
            </w:tcBorders>
            <w:shd w:val="clear" w:color="auto" w:fill="FFFFFF" w:themeFill="background1"/>
          </w:tcPr>
          <w:p w:rsidR="000C0276" w:rsidRPr="00C826EA" w:rsidRDefault="000C0276">
            <w:pPr>
              <w:rPr>
                <w:i/>
              </w:rPr>
            </w:pPr>
            <w:r w:rsidRPr="00C826EA">
              <w:rPr>
                <w:i/>
              </w:rPr>
              <w:t>Welk informatiemodel betreft het?  -- &gt;</w:t>
            </w:r>
          </w:p>
        </w:tc>
        <w:tc>
          <w:tcPr>
            <w:tcW w:w="464"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2B221B">
            <w:pPr>
              <w:rPr>
                <w:i/>
              </w:rPr>
            </w:pPr>
            <w:r>
              <w:rPr>
                <w:i/>
              </w:rPr>
              <w:t>X</w:t>
            </w:r>
          </w:p>
        </w:tc>
        <w:tc>
          <w:tcPr>
            <w:tcW w:w="1892" w:type="dxa"/>
            <w:gridSpan w:val="6"/>
            <w:tcBorders>
              <w:top w:val="nil"/>
              <w:bottom w:val="nil"/>
            </w:tcBorders>
            <w:shd w:val="clear" w:color="auto" w:fill="FFFFFF" w:themeFill="background1"/>
          </w:tcPr>
          <w:p w:rsidR="000C0276" w:rsidRPr="00C826EA" w:rsidRDefault="000C0276">
            <w:pPr>
              <w:rPr>
                <w:b/>
                <w:i/>
              </w:rPr>
            </w:pPr>
            <w:r w:rsidRPr="00C826EA">
              <w:rPr>
                <w:b/>
                <w:i/>
              </w:rPr>
              <w:t>RSGB</w:t>
            </w:r>
          </w:p>
        </w:tc>
        <w:tc>
          <w:tcPr>
            <w:tcW w:w="429" w:type="dxa"/>
            <w:gridSpan w:val="2"/>
            <w:tcBorders>
              <w:top w:val="single" w:sz="4" w:space="0" w:color="000000" w:themeColor="text1"/>
              <w:bottom w:val="single" w:sz="4" w:space="0" w:color="000000" w:themeColor="text1"/>
            </w:tcBorders>
            <w:shd w:val="clear" w:color="auto" w:fill="FFFFFF" w:themeFill="background1"/>
          </w:tcPr>
          <w:p w:rsidR="000C0276" w:rsidRPr="00C826EA" w:rsidRDefault="002B221B">
            <w:pPr>
              <w:rPr>
                <w:i/>
              </w:rPr>
            </w:pPr>
            <w:r>
              <w:rPr>
                <w:i/>
              </w:rPr>
              <w:t>X</w:t>
            </w:r>
          </w:p>
        </w:tc>
        <w:tc>
          <w:tcPr>
            <w:tcW w:w="1878" w:type="dxa"/>
            <w:gridSpan w:val="3"/>
            <w:tcBorders>
              <w:top w:val="nil"/>
              <w:bottom w:val="nil"/>
            </w:tcBorders>
            <w:shd w:val="clear" w:color="auto" w:fill="FFFFFF" w:themeFill="background1"/>
          </w:tcPr>
          <w:p w:rsidR="000C0276" w:rsidRPr="00C826EA" w:rsidRDefault="000C0276">
            <w:pPr>
              <w:rPr>
                <w:b/>
                <w:i/>
              </w:rPr>
            </w:pPr>
            <w:r w:rsidRPr="00C826EA">
              <w:rPr>
                <w:b/>
                <w:i/>
              </w:rPr>
              <w:t>RGBZ</w:t>
            </w:r>
          </w:p>
        </w:tc>
      </w:tr>
      <w:tr w:rsidR="000C0276" w:rsidRPr="00C826EA" w:rsidTr="00DD1314">
        <w:tc>
          <w:tcPr>
            <w:tcW w:w="9265" w:type="dxa"/>
            <w:gridSpan w:val="16"/>
            <w:tcBorders>
              <w:top w:val="nil"/>
            </w:tcBorders>
            <w:shd w:val="clear" w:color="auto" w:fill="FFFFFF" w:themeFill="background1"/>
          </w:tcPr>
          <w:p w:rsidR="00EA41C5" w:rsidRDefault="00EA41C5">
            <w:pPr>
              <w:rPr>
                <w:i/>
              </w:rPr>
            </w:pPr>
          </w:p>
          <w:p w:rsidR="000C0276" w:rsidRPr="00260763" w:rsidRDefault="000C0276">
            <w:pPr>
              <w:rPr>
                <w:i/>
                <w:sz w:val="16"/>
                <w:szCs w:val="16"/>
              </w:rPr>
            </w:pPr>
            <w:r w:rsidRPr="00260763">
              <w:rPr>
                <w:i/>
                <w:sz w:val="16"/>
                <w:szCs w:val="16"/>
              </w:rPr>
              <w:t>Aankruisen voor welk informatiemodel het wijzigingsverzoek bedoeld is</w:t>
            </w:r>
          </w:p>
        </w:tc>
      </w:tr>
      <w:tr w:rsidR="00EC1A7A" w:rsidRPr="00C826EA" w:rsidTr="00DD1314">
        <w:tc>
          <w:tcPr>
            <w:tcW w:w="9265" w:type="dxa"/>
            <w:gridSpan w:val="16"/>
            <w:shd w:val="clear" w:color="auto" w:fill="D9D9D9" w:themeFill="background1" w:themeFillShade="D9"/>
          </w:tcPr>
          <w:p w:rsidR="00EC1A7A" w:rsidRPr="00C826EA" w:rsidRDefault="00EC1A7A">
            <w:pPr>
              <w:rPr>
                <w:i/>
              </w:rPr>
            </w:pPr>
            <w:r w:rsidRPr="00C826EA">
              <w:rPr>
                <w:b/>
                <w:i/>
              </w:rPr>
              <w:t>Gegevens aanvrager</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organisatie aanvraag</w:t>
            </w:r>
          </w:p>
        </w:tc>
        <w:tc>
          <w:tcPr>
            <w:tcW w:w="5333" w:type="dxa"/>
            <w:gridSpan w:val="15"/>
            <w:shd w:val="clear" w:color="auto" w:fill="FFFFFF" w:themeFill="background1"/>
          </w:tcPr>
          <w:p w:rsidR="000C0276" w:rsidRPr="00C826EA" w:rsidRDefault="002B221B">
            <w:pPr>
              <w:rPr>
                <w:i/>
                <w:sz w:val="16"/>
                <w:szCs w:val="16"/>
              </w:rPr>
            </w:pPr>
            <w:r>
              <w:rPr>
                <w:i/>
                <w:sz w:val="16"/>
                <w:szCs w:val="16"/>
              </w:rPr>
              <w:t>Ministerie van Infrastructuur en Milieu</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Naam aanvrager</w:t>
            </w:r>
          </w:p>
        </w:tc>
        <w:tc>
          <w:tcPr>
            <w:tcW w:w="5333" w:type="dxa"/>
            <w:gridSpan w:val="15"/>
            <w:shd w:val="clear" w:color="auto" w:fill="FFFFFF" w:themeFill="background1"/>
          </w:tcPr>
          <w:p w:rsidR="000C0276" w:rsidRPr="00C826EA" w:rsidRDefault="002B221B">
            <w:pPr>
              <w:rPr>
                <w:i/>
                <w:sz w:val="16"/>
                <w:szCs w:val="16"/>
              </w:rPr>
            </w:pPr>
            <w:r>
              <w:rPr>
                <w:i/>
                <w:sz w:val="16"/>
                <w:szCs w:val="16"/>
              </w:rPr>
              <w:t>Harmen Mantel</w:t>
            </w:r>
          </w:p>
        </w:tc>
      </w:tr>
      <w:tr w:rsidR="000C0276" w:rsidRPr="00C826EA" w:rsidTr="00DD1314">
        <w:tc>
          <w:tcPr>
            <w:tcW w:w="3932" w:type="dxa"/>
            <w:shd w:val="clear" w:color="auto" w:fill="FFFFFF" w:themeFill="background1"/>
          </w:tcPr>
          <w:p w:rsidR="000C0276" w:rsidRPr="00C826EA" w:rsidRDefault="00EC1A7A">
            <w:pPr>
              <w:rPr>
                <w:i/>
              </w:rPr>
            </w:pPr>
            <w:r w:rsidRPr="00C826EA">
              <w:rPr>
                <w:i/>
              </w:rPr>
              <w:t>E-mailadres aanvrager</w:t>
            </w:r>
          </w:p>
        </w:tc>
        <w:tc>
          <w:tcPr>
            <w:tcW w:w="5333" w:type="dxa"/>
            <w:gridSpan w:val="15"/>
            <w:shd w:val="clear" w:color="auto" w:fill="FFFFFF" w:themeFill="background1"/>
          </w:tcPr>
          <w:p w:rsidR="000C0276" w:rsidRPr="00C826EA" w:rsidRDefault="002B221B">
            <w:pPr>
              <w:rPr>
                <w:i/>
                <w:sz w:val="16"/>
                <w:szCs w:val="16"/>
              </w:rPr>
            </w:pPr>
            <w:r>
              <w:rPr>
                <w:i/>
                <w:sz w:val="16"/>
                <w:szCs w:val="16"/>
              </w:rPr>
              <w:t>Harmen.Mantel@ordina.nl</w:t>
            </w:r>
          </w:p>
        </w:tc>
      </w:tr>
      <w:tr w:rsidR="006C5E75" w:rsidRPr="00C826EA" w:rsidTr="00DD1314">
        <w:tc>
          <w:tcPr>
            <w:tcW w:w="9265" w:type="dxa"/>
            <w:gridSpan w:val="16"/>
            <w:shd w:val="clear" w:color="auto" w:fill="D9D9D9" w:themeFill="background1" w:themeFillShade="D9"/>
          </w:tcPr>
          <w:p w:rsidR="006C5E75" w:rsidRPr="00C826EA" w:rsidRDefault="006C5E75">
            <w:pPr>
              <w:rPr>
                <w:b/>
                <w:i/>
              </w:rPr>
            </w:pPr>
            <w:r w:rsidRPr="00C826EA">
              <w:rPr>
                <w:b/>
                <w:i/>
              </w:rPr>
              <w:t>Aanvraaggegevens</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Datum indiening aanvraag</w:t>
            </w:r>
          </w:p>
        </w:tc>
        <w:tc>
          <w:tcPr>
            <w:tcW w:w="5333" w:type="dxa"/>
            <w:gridSpan w:val="15"/>
            <w:shd w:val="clear" w:color="auto" w:fill="FFFFFF" w:themeFill="background1"/>
          </w:tcPr>
          <w:p w:rsidR="002A0FCC" w:rsidRPr="00C826EA" w:rsidRDefault="002B221B">
            <w:pPr>
              <w:rPr>
                <w:i/>
                <w:sz w:val="16"/>
                <w:szCs w:val="16"/>
              </w:rPr>
            </w:pPr>
            <w:r>
              <w:rPr>
                <w:i/>
                <w:sz w:val="16"/>
                <w:szCs w:val="16"/>
              </w:rPr>
              <w:t>13 september 2011</w:t>
            </w:r>
          </w:p>
        </w:tc>
      </w:tr>
      <w:tr w:rsidR="006C5E75" w:rsidRPr="00C826EA" w:rsidTr="00DD1314">
        <w:tc>
          <w:tcPr>
            <w:tcW w:w="3932" w:type="dxa"/>
            <w:shd w:val="clear" w:color="auto" w:fill="FFFFFF" w:themeFill="background1"/>
          </w:tcPr>
          <w:p w:rsidR="006C5E75" w:rsidRPr="00C826EA" w:rsidRDefault="006C5E75">
            <w:pPr>
              <w:rPr>
                <w:i/>
              </w:rPr>
            </w:pPr>
            <w:r w:rsidRPr="00C826EA">
              <w:rPr>
                <w:i/>
              </w:rPr>
              <w:t xml:space="preserve">Objecttype </w:t>
            </w:r>
          </w:p>
        </w:tc>
        <w:tc>
          <w:tcPr>
            <w:tcW w:w="5333" w:type="dxa"/>
            <w:gridSpan w:val="15"/>
            <w:shd w:val="clear" w:color="auto" w:fill="FFFFFF" w:themeFill="background1"/>
          </w:tcPr>
          <w:p w:rsidR="006C5E75" w:rsidRDefault="002B221B" w:rsidP="001258F2">
            <w:pPr>
              <w:rPr>
                <w:i/>
                <w:sz w:val="16"/>
                <w:szCs w:val="16"/>
              </w:rPr>
            </w:pPr>
            <w:r>
              <w:rPr>
                <w:i/>
                <w:sz w:val="16"/>
                <w:szCs w:val="16"/>
              </w:rPr>
              <w:t>TAAK, OBJECT en aan OBJECT gerelateerde objecttypen</w:t>
            </w:r>
          </w:p>
          <w:p w:rsidR="006263B1" w:rsidRPr="00C826EA" w:rsidRDefault="006263B1" w:rsidP="001258F2">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Onderwerp van wijziging</w:t>
            </w:r>
          </w:p>
        </w:tc>
        <w:tc>
          <w:tcPr>
            <w:tcW w:w="5333" w:type="dxa"/>
            <w:gridSpan w:val="15"/>
            <w:shd w:val="clear" w:color="auto" w:fill="FFFFFF" w:themeFill="background1"/>
          </w:tcPr>
          <w:p w:rsidR="002A0FCC" w:rsidRPr="00C826EA" w:rsidRDefault="002B221B" w:rsidP="002B221B">
            <w:pPr>
              <w:rPr>
                <w:i/>
                <w:sz w:val="16"/>
                <w:szCs w:val="16"/>
              </w:rPr>
            </w:pPr>
            <w:r>
              <w:rPr>
                <w:i/>
                <w:sz w:val="16"/>
                <w:szCs w:val="16"/>
              </w:rPr>
              <w:t xml:space="preserve">RSGB/RGBZ afhankelijkheid, hoedanigheid OBJECT en verbintenis met ZAAK </w:t>
            </w:r>
          </w:p>
        </w:tc>
      </w:tr>
      <w:tr w:rsidR="002A0FCC" w:rsidRPr="00C826EA" w:rsidTr="00DD1314">
        <w:tc>
          <w:tcPr>
            <w:tcW w:w="3932" w:type="dxa"/>
            <w:shd w:val="clear" w:color="auto" w:fill="FFFFFF" w:themeFill="background1"/>
          </w:tcPr>
          <w:p w:rsidR="002A0FCC" w:rsidRPr="00C826EA" w:rsidRDefault="006C5E75">
            <w:pPr>
              <w:rPr>
                <w:i/>
              </w:rPr>
            </w:pPr>
            <w:r w:rsidRPr="00C826EA">
              <w:rPr>
                <w:i/>
              </w:rPr>
              <w:t>Huidige situatie</w:t>
            </w:r>
          </w:p>
        </w:tc>
        <w:tc>
          <w:tcPr>
            <w:tcW w:w="5333" w:type="dxa"/>
            <w:gridSpan w:val="15"/>
            <w:shd w:val="clear" w:color="auto" w:fill="FFFFFF" w:themeFill="background1"/>
          </w:tcPr>
          <w:p w:rsidR="000E3AD0" w:rsidRDefault="00AA0BD9">
            <w:pPr>
              <w:rPr>
                <w:i/>
                <w:sz w:val="16"/>
                <w:szCs w:val="16"/>
              </w:rPr>
            </w:pPr>
            <w:r>
              <w:rPr>
                <w:i/>
                <w:sz w:val="16"/>
                <w:szCs w:val="16"/>
              </w:rPr>
              <w:t>RGBZ kent een complexe constructie om te voorkomen dat er een afhankelijkheid van RSGB met RGBZ bestaat. Deze constructie splijt het generieke en het specifieke karakter van OBJECT en diens concretere vormen in twee separate instanties.</w:t>
            </w:r>
            <w:r w:rsidR="00BE294D">
              <w:rPr>
                <w:i/>
                <w:sz w:val="16"/>
                <w:szCs w:val="16"/>
              </w:rPr>
              <w:t xml:space="preserve"> De constructie veroorzaakt sterke koppeling in het model.</w:t>
            </w:r>
          </w:p>
          <w:p w:rsidR="000E3AD0" w:rsidRDefault="000E3AD0">
            <w:pPr>
              <w:rPr>
                <w:i/>
                <w:sz w:val="16"/>
                <w:szCs w:val="16"/>
              </w:rPr>
            </w:pPr>
          </w:p>
          <w:p w:rsidR="00D12689" w:rsidRDefault="00D12689">
            <w:pPr>
              <w:rPr>
                <w:i/>
                <w:sz w:val="16"/>
                <w:szCs w:val="16"/>
              </w:rPr>
            </w:pP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Gewenste situatie</w:t>
            </w:r>
          </w:p>
        </w:tc>
        <w:tc>
          <w:tcPr>
            <w:tcW w:w="5333" w:type="dxa"/>
            <w:gridSpan w:val="15"/>
            <w:shd w:val="clear" w:color="auto" w:fill="FFFFFF" w:themeFill="background1"/>
          </w:tcPr>
          <w:p w:rsidR="000E3AD0" w:rsidRDefault="00AA0BD9">
            <w:pPr>
              <w:rPr>
                <w:i/>
                <w:sz w:val="16"/>
                <w:szCs w:val="16"/>
              </w:rPr>
            </w:pPr>
            <w:r>
              <w:rPr>
                <w:i/>
                <w:sz w:val="16"/>
                <w:szCs w:val="16"/>
              </w:rPr>
              <w:t xml:space="preserve">RSGB kent geen afhankelijkheid van RGBZ. Specifiek en generiek karakter van </w:t>
            </w:r>
            <w:proofErr w:type="spellStart"/>
            <w:r>
              <w:rPr>
                <w:i/>
                <w:sz w:val="16"/>
                <w:szCs w:val="16"/>
              </w:rPr>
              <w:t>van</w:t>
            </w:r>
            <w:proofErr w:type="spellEnd"/>
            <w:r>
              <w:rPr>
                <w:i/>
                <w:sz w:val="16"/>
                <w:szCs w:val="16"/>
              </w:rPr>
              <w:t xml:space="preserve"> OBJECT zijn steeds verenigd in één instantie. Definitie </w:t>
            </w:r>
            <w:r w:rsidR="00BE294D">
              <w:rPr>
                <w:i/>
                <w:sz w:val="16"/>
                <w:szCs w:val="16"/>
              </w:rPr>
              <w:t xml:space="preserve">objecttype </w:t>
            </w:r>
            <w:r>
              <w:rPr>
                <w:i/>
                <w:sz w:val="16"/>
                <w:szCs w:val="16"/>
              </w:rPr>
              <w:t xml:space="preserve">en </w:t>
            </w:r>
            <w:r w:rsidR="00BE294D">
              <w:rPr>
                <w:i/>
                <w:sz w:val="16"/>
                <w:szCs w:val="16"/>
              </w:rPr>
              <w:t xml:space="preserve">positie in </w:t>
            </w:r>
            <w:r>
              <w:rPr>
                <w:i/>
                <w:sz w:val="16"/>
                <w:szCs w:val="16"/>
              </w:rPr>
              <w:t>model zijn in overeenstemming. Het conceptuele karakter van de modellen is hersteld.</w:t>
            </w:r>
            <w:r w:rsidR="00E16AA8">
              <w:rPr>
                <w:i/>
                <w:sz w:val="16"/>
                <w:szCs w:val="16"/>
              </w:rPr>
              <w:t xml:space="preserve"> De aansluiting van concrete toepassingen aan de generieke modellen is optimaal</w:t>
            </w:r>
            <w:r w:rsidR="00BE294D">
              <w:rPr>
                <w:i/>
                <w:sz w:val="16"/>
                <w:szCs w:val="16"/>
              </w:rPr>
              <w:t xml:space="preserve"> passend op het doel van de aansluiting</w:t>
            </w:r>
            <w:r w:rsidR="00E16AA8">
              <w:rPr>
                <w:i/>
                <w:sz w:val="16"/>
                <w:szCs w:val="16"/>
              </w:rPr>
              <w:t>.</w:t>
            </w:r>
          </w:p>
          <w:p w:rsidR="000E3AD0" w:rsidRDefault="000E3AD0">
            <w:pPr>
              <w:rPr>
                <w:i/>
                <w:sz w:val="16"/>
                <w:szCs w:val="16"/>
              </w:rPr>
            </w:pP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Reden wijziging</w:t>
            </w:r>
          </w:p>
        </w:tc>
        <w:tc>
          <w:tcPr>
            <w:tcW w:w="5333" w:type="dxa"/>
            <w:gridSpan w:val="15"/>
            <w:shd w:val="clear" w:color="auto" w:fill="FFFFFF" w:themeFill="background1"/>
          </w:tcPr>
          <w:p w:rsidR="00E16AA8" w:rsidRDefault="00AA0BD9">
            <w:pPr>
              <w:rPr>
                <w:i/>
                <w:sz w:val="16"/>
                <w:szCs w:val="16"/>
              </w:rPr>
            </w:pPr>
            <w:r>
              <w:rPr>
                <w:i/>
                <w:sz w:val="16"/>
                <w:szCs w:val="16"/>
              </w:rPr>
              <w:t xml:space="preserve">Aansluiten van Landelijk Asbest </w:t>
            </w:r>
            <w:proofErr w:type="spellStart"/>
            <w:r>
              <w:rPr>
                <w:i/>
                <w:sz w:val="16"/>
                <w:szCs w:val="16"/>
              </w:rPr>
              <w:t>VolgSysteem</w:t>
            </w:r>
            <w:proofErr w:type="spellEnd"/>
            <w:r>
              <w:rPr>
                <w:i/>
                <w:sz w:val="16"/>
                <w:szCs w:val="16"/>
              </w:rPr>
              <w:t xml:space="preserve"> (LAVS) als concrete toepassing van RSGB/RGBZ vereist een nette scheiding tussen algemeen </w:t>
            </w:r>
            <w:r w:rsidR="00E16AA8">
              <w:rPr>
                <w:i/>
                <w:sz w:val="16"/>
                <w:szCs w:val="16"/>
              </w:rPr>
              <w:t xml:space="preserve">(KING) </w:t>
            </w:r>
            <w:r>
              <w:rPr>
                <w:i/>
                <w:sz w:val="16"/>
                <w:szCs w:val="16"/>
              </w:rPr>
              <w:t>en specifiek karakter</w:t>
            </w:r>
            <w:r w:rsidR="00E16AA8">
              <w:rPr>
                <w:i/>
                <w:sz w:val="16"/>
                <w:szCs w:val="16"/>
              </w:rPr>
              <w:t xml:space="preserve"> (LAVS). De realisatie van LAVS is erbij gebaat gebruik te maken van KING modellen (hergebruik) maar is niet gebaat bij extra en onterechte complexiteit daarvan.</w:t>
            </w:r>
          </w:p>
          <w:p w:rsidR="000E3AD0" w:rsidRDefault="00E16AA8">
            <w:pPr>
              <w:rPr>
                <w:i/>
                <w:sz w:val="16"/>
                <w:szCs w:val="16"/>
              </w:rPr>
            </w:pPr>
            <w:r>
              <w:rPr>
                <w:i/>
                <w:sz w:val="16"/>
                <w:szCs w:val="16"/>
              </w:rPr>
              <w:t>De wijziging betreft geen voorstel specifiek in de richting van LAVS maar veel meer de algemene toepasbaarheid van RSGB/RGBZ in concrete gebruikssituaties.</w:t>
            </w: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2A0FCC" w:rsidRPr="00C826EA" w:rsidTr="00DD1314">
        <w:tc>
          <w:tcPr>
            <w:tcW w:w="3932" w:type="dxa"/>
            <w:shd w:val="clear" w:color="auto" w:fill="FFFFFF" w:themeFill="background1"/>
          </w:tcPr>
          <w:p w:rsidR="002A0FCC" w:rsidRPr="00C826EA" w:rsidRDefault="006C5E75">
            <w:pPr>
              <w:rPr>
                <w:i/>
              </w:rPr>
            </w:pPr>
            <w:r w:rsidRPr="00C826EA">
              <w:rPr>
                <w:i/>
              </w:rPr>
              <w:t>Negatieve effecten bij uitblijven wijz</w:t>
            </w:r>
            <w:r w:rsidR="00ED7BDA">
              <w:rPr>
                <w:i/>
              </w:rPr>
              <w:t>i</w:t>
            </w:r>
            <w:r w:rsidRPr="00C826EA">
              <w:rPr>
                <w:i/>
              </w:rPr>
              <w:t>ging</w:t>
            </w:r>
          </w:p>
        </w:tc>
        <w:tc>
          <w:tcPr>
            <w:tcW w:w="5333" w:type="dxa"/>
            <w:gridSpan w:val="15"/>
            <w:shd w:val="clear" w:color="auto" w:fill="FFFFFF" w:themeFill="background1"/>
          </w:tcPr>
          <w:p w:rsidR="00D12689" w:rsidRDefault="00E16AA8">
            <w:pPr>
              <w:rPr>
                <w:i/>
                <w:sz w:val="16"/>
                <w:szCs w:val="16"/>
              </w:rPr>
            </w:pPr>
            <w:r>
              <w:rPr>
                <w:i/>
                <w:sz w:val="16"/>
                <w:szCs w:val="16"/>
              </w:rPr>
              <w:t>Complexe implementatie, onte</w:t>
            </w:r>
            <w:r w:rsidR="009937A1">
              <w:rPr>
                <w:i/>
                <w:sz w:val="16"/>
                <w:szCs w:val="16"/>
              </w:rPr>
              <w:t xml:space="preserve">rechte definitieafhankelijkheid, moeilijkheden t.a.v. flexibiliteit, toenemende gebruikersafhankelijkheid van bestaande constructie (impact </w:t>
            </w:r>
            <w:proofErr w:type="spellStart"/>
            <w:r w:rsidR="009937A1">
              <w:rPr>
                <w:i/>
                <w:sz w:val="16"/>
                <w:szCs w:val="16"/>
              </w:rPr>
              <w:t>wijzging</w:t>
            </w:r>
            <w:proofErr w:type="spellEnd"/>
            <w:r w:rsidR="009937A1">
              <w:rPr>
                <w:i/>
                <w:sz w:val="16"/>
                <w:szCs w:val="16"/>
              </w:rPr>
              <w:t xml:space="preserve"> nu is veel kleiner dan impact wijziging later).</w:t>
            </w: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2A0FCC" w:rsidRPr="00C826EA" w:rsidTr="00DD1314">
        <w:tc>
          <w:tcPr>
            <w:tcW w:w="3932" w:type="dxa"/>
            <w:tcBorders>
              <w:bottom w:val="single" w:sz="4" w:space="0" w:color="000000" w:themeColor="text1"/>
            </w:tcBorders>
            <w:shd w:val="clear" w:color="auto" w:fill="FFFFFF" w:themeFill="background1"/>
          </w:tcPr>
          <w:p w:rsidR="002A0FCC" w:rsidRPr="00C826EA" w:rsidRDefault="006C5E75">
            <w:pPr>
              <w:rPr>
                <w:i/>
              </w:rPr>
            </w:pPr>
            <w:r w:rsidRPr="00C826EA">
              <w:rPr>
                <w:i/>
              </w:rPr>
              <w:t>Opmerkingen / toelichting</w:t>
            </w:r>
          </w:p>
        </w:tc>
        <w:tc>
          <w:tcPr>
            <w:tcW w:w="5333" w:type="dxa"/>
            <w:gridSpan w:val="15"/>
            <w:tcBorders>
              <w:bottom w:val="single" w:sz="4" w:space="0" w:color="000000" w:themeColor="text1"/>
            </w:tcBorders>
            <w:shd w:val="clear" w:color="auto" w:fill="FFFFFF" w:themeFill="background1"/>
          </w:tcPr>
          <w:p w:rsidR="009937A1" w:rsidRDefault="009937A1">
            <w:pPr>
              <w:rPr>
                <w:i/>
                <w:sz w:val="16"/>
                <w:szCs w:val="16"/>
              </w:rPr>
            </w:pPr>
            <w:r>
              <w:rPr>
                <w:i/>
                <w:sz w:val="16"/>
                <w:szCs w:val="16"/>
              </w:rPr>
              <w:t>Gaarne informatie op basis waarvan is vast te stellen wanneer de voorgestelde, goedgekeurde wijziging in doorgevoerd en het aangepaste  model beschikbaar is.</w:t>
            </w:r>
          </w:p>
          <w:p w:rsidR="009937A1" w:rsidRPr="00C826EA" w:rsidRDefault="009937A1">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B2494" w:rsidRPr="001B2494" w:rsidTr="00DD1314">
        <w:tc>
          <w:tcPr>
            <w:tcW w:w="9265" w:type="dxa"/>
            <w:gridSpan w:val="16"/>
            <w:shd w:val="clear" w:color="auto" w:fill="A6A6A6" w:themeFill="background1" w:themeFillShade="A6"/>
          </w:tcPr>
          <w:p w:rsidR="001B2494" w:rsidRPr="001B2494" w:rsidRDefault="001B2494">
            <w:pPr>
              <w:rPr>
                <w:i/>
                <w:sz w:val="16"/>
                <w:szCs w:val="16"/>
              </w:rPr>
            </w:pPr>
            <w:r w:rsidRPr="001B2494">
              <w:rPr>
                <w:i/>
              </w:rPr>
              <w:t>Invulling door KING</w:t>
            </w:r>
          </w:p>
        </w:tc>
      </w:tr>
      <w:tr w:rsidR="001B2494" w:rsidRPr="00C826EA" w:rsidTr="00DD1314">
        <w:tc>
          <w:tcPr>
            <w:tcW w:w="3932" w:type="dxa"/>
            <w:shd w:val="clear" w:color="auto" w:fill="FFFFFF" w:themeFill="background1"/>
          </w:tcPr>
          <w:p w:rsidR="001B2494" w:rsidRPr="003F077E" w:rsidRDefault="00BD55E1">
            <w:r w:rsidRPr="003F077E">
              <w:t>Wijziging concreet</w:t>
            </w:r>
          </w:p>
        </w:tc>
        <w:tc>
          <w:tcPr>
            <w:tcW w:w="5333" w:type="dxa"/>
            <w:gridSpan w:val="15"/>
            <w:shd w:val="clear" w:color="auto" w:fill="FFFFFF" w:themeFill="background1"/>
          </w:tcPr>
          <w:p w:rsidR="00D12689" w:rsidRDefault="00D12689">
            <w:pPr>
              <w:rPr>
                <w:i/>
                <w:sz w:val="16"/>
                <w:szCs w:val="16"/>
              </w:rPr>
            </w:pPr>
          </w:p>
          <w:p w:rsidR="00D12689" w:rsidRDefault="00197904">
            <w:pPr>
              <w:rPr>
                <w:i/>
                <w:sz w:val="16"/>
                <w:szCs w:val="16"/>
              </w:rPr>
            </w:pPr>
            <w:r>
              <w:rPr>
                <w:i/>
                <w:sz w:val="16"/>
                <w:szCs w:val="16"/>
              </w:rPr>
              <w:t>Na overleg met aanvrager wordt wijziging beperkt tot het vervangen van de relatiesoort tussen OBJECT en SAMENGESTELD DOCUMENT  en die tussen OBJECT  en ENKELVOUDIG DOCUMENT naar een relatiesoort tussen OBJECT  en DOCUMENT (analoog aan andere relaties tussen het OBJECT  en abstracte objecttypen uit RSGB zoals SUBJECT).</w:t>
            </w:r>
          </w:p>
          <w:p w:rsidR="00197904" w:rsidRDefault="00197904">
            <w:pPr>
              <w:rPr>
                <w:i/>
                <w:sz w:val="16"/>
                <w:szCs w:val="16"/>
              </w:rPr>
            </w:pPr>
            <w:r>
              <w:rPr>
                <w:i/>
                <w:sz w:val="16"/>
                <w:szCs w:val="16"/>
              </w:rPr>
              <w:t xml:space="preserve">Herschrijven van de definitie van OBJECT. </w:t>
            </w:r>
          </w:p>
          <w:p w:rsidR="00D12689" w:rsidRDefault="00D12689">
            <w:pPr>
              <w:rPr>
                <w:i/>
                <w:sz w:val="16"/>
                <w:szCs w:val="16"/>
              </w:rPr>
            </w:pPr>
          </w:p>
          <w:p w:rsidR="000E3AD0" w:rsidRDefault="000E3AD0">
            <w:pPr>
              <w:rPr>
                <w:i/>
                <w:sz w:val="16"/>
                <w:szCs w:val="16"/>
              </w:rPr>
            </w:pPr>
          </w:p>
          <w:p w:rsidR="000E3AD0" w:rsidRDefault="000E3AD0">
            <w:pPr>
              <w:rPr>
                <w:i/>
                <w:sz w:val="16"/>
                <w:szCs w:val="16"/>
              </w:rPr>
            </w:pPr>
          </w:p>
          <w:p w:rsidR="000E3AD0" w:rsidRDefault="000E3AD0">
            <w:pPr>
              <w:rPr>
                <w:i/>
                <w:sz w:val="16"/>
                <w:szCs w:val="16"/>
              </w:rPr>
            </w:pPr>
          </w:p>
          <w:p w:rsidR="00D12689" w:rsidRDefault="00D12689">
            <w:pPr>
              <w:rPr>
                <w:i/>
                <w:sz w:val="16"/>
                <w:szCs w:val="16"/>
              </w:rPr>
            </w:pPr>
          </w:p>
          <w:p w:rsidR="00D12689" w:rsidRDefault="00D12689">
            <w:pPr>
              <w:rPr>
                <w:i/>
                <w:sz w:val="16"/>
                <w:szCs w:val="16"/>
              </w:rPr>
            </w:pPr>
          </w:p>
          <w:p w:rsidR="00D12689" w:rsidRDefault="00D12689">
            <w:pPr>
              <w:rPr>
                <w:i/>
                <w:sz w:val="16"/>
                <w:szCs w:val="16"/>
              </w:rPr>
            </w:pPr>
          </w:p>
          <w:p w:rsidR="00D12689" w:rsidRPr="00C826EA" w:rsidRDefault="00D12689">
            <w:pPr>
              <w:rPr>
                <w:i/>
                <w:sz w:val="16"/>
                <w:szCs w:val="16"/>
              </w:rPr>
            </w:pPr>
          </w:p>
        </w:tc>
      </w:tr>
      <w:tr w:rsidR="00A93263" w:rsidRPr="00C826EA" w:rsidTr="00DD1314">
        <w:tc>
          <w:tcPr>
            <w:tcW w:w="3932" w:type="dxa"/>
            <w:shd w:val="clear" w:color="auto" w:fill="FFFFFF" w:themeFill="background1"/>
          </w:tcPr>
          <w:p w:rsidR="003F077E" w:rsidRPr="003F077E" w:rsidRDefault="003F077E">
            <w:r w:rsidRPr="003F077E">
              <w:lastRenderedPageBreak/>
              <w:t>Prioriteit</w:t>
            </w:r>
            <w:r>
              <w:t xml:space="preserve"> (</w:t>
            </w:r>
            <w:proofErr w:type="spellStart"/>
            <w:r>
              <w:t>MoSCoW</w:t>
            </w:r>
            <w:proofErr w:type="spellEnd"/>
            <w:r>
              <w:t>)</w:t>
            </w:r>
          </w:p>
        </w:tc>
        <w:tc>
          <w:tcPr>
            <w:tcW w:w="425" w:type="dxa"/>
            <w:shd w:val="clear" w:color="auto" w:fill="FFFFFF" w:themeFill="background1"/>
          </w:tcPr>
          <w:p w:rsidR="003F077E" w:rsidRPr="00C527A9" w:rsidRDefault="003F077E">
            <w:pPr>
              <w:rPr>
                <w:sz w:val="16"/>
                <w:szCs w:val="16"/>
              </w:rPr>
            </w:pPr>
          </w:p>
        </w:tc>
        <w:tc>
          <w:tcPr>
            <w:tcW w:w="709" w:type="dxa"/>
            <w:gridSpan w:val="3"/>
            <w:shd w:val="clear" w:color="auto" w:fill="D9D9D9" w:themeFill="background1" w:themeFillShade="D9"/>
          </w:tcPr>
          <w:p w:rsidR="003F077E" w:rsidRPr="00C527A9" w:rsidRDefault="003F077E">
            <w:pPr>
              <w:rPr>
                <w:sz w:val="16"/>
                <w:szCs w:val="16"/>
              </w:rPr>
            </w:pPr>
            <w:r w:rsidRPr="00C527A9">
              <w:rPr>
                <w:sz w:val="16"/>
                <w:szCs w:val="16"/>
              </w:rPr>
              <w:t>M</w:t>
            </w:r>
          </w:p>
        </w:tc>
        <w:tc>
          <w:tcPr>
            <w:tcW w:w="425" w:type="dxa"/>
            <w:shd w:val="clear" w:color="auto" w:fill="FFFFFF" w:themeFill="background1"/>
          </w:tcPr>
          <w:p w:rsidR="003F077E" w:rsidRPr="00C527A9" w:rsidRDefault="003F077E">
            <w:pPr>
              <w:rPr>
                <w:sz w:val="16"/>
                <w:szCs w:val="16"/>
              </w:rPr>
            </w:pPr>
          </w:p>
        </w:tc>
        <w:tc>
          <w:tcPr>
            <w:tcW w:w="567" w:type="dxa"/>
            <w:gridSpan w:val="2"/>
            <w:shd w:val="clear" w:color="auto" w:fill="D9D9D9" w:themeFill="background1" w:themeFillShade="D9"/>
          </w:tcPr>
          <w:p w:rsidR="003F077E" w:rsidRPr="00C527A9" w:rsidRDefault="003F077E">
            <w:pPr>
              <w:rPr>
                <w:sz w:val="16"/>
                <w:szCs w:val="16"/>
              </w:rPr>
            </w:pPr>
            <w:r w:rsidRPr="00C527A9">
              <w:rPr>
                <w:sz w:val="16"/>
                <w:szCs w:val="16"/>
              </w:rPr>
              <w:t>S</w:t>
            </w:r>
          </w:p>
        </w:tc>
        <w:tc>
          <w:tcPr>
            <w:tcW w:w="425" w:type="dxa"/>
            <w:shd w:val="clear" w:color="auto" w:fill="FFFFFF" w:themeFill="background1"/>
          </w:tcPr>
          <w:p w:rsidR="003F077E" w:rsidRPr="00C527A9" w:rsidRDefault="00197904">
            <w:pPr>
              <w:rPr>
                <w:sz w:val="16"/>
                <w:szCs w:val="16"/>
              </w:rPr>
            </w:pPr>
            <w:r>
              <w:rPr>
                <w:sz w:val="16"/>
                <w:szCs w:val="16"/>
              </w:rPr>
              <w:t>X</w:t>
            </w:r>
          </w:p>
        </w:tc>
        <w:tc>
          <w:tcPr>
            <w:tcW w:w="764" w:type="dxa"/>
            <w:gridSpan w:val="3"/>
            <w:shd w:val="clear" w:color="auto" w:fill="D9D9D9" w:themeFill="background1" w:themeFillShade="D9"/>
          </w:tcPr>
          <w:p w:rsidR="003F077E" w:rsidRPr="00C527A9" w:rsidRDefault="003F077E">
            <w:pPr>
              <w:rPr>
                <w:sz w:val="16"/>
                <w:szCs w:val="16"/>
              </w:rPr>
            </w:pPr>
            <w:r w:rsidRPr="00C527A9">
              <w:rPr>
                <w:sz w:val="16"/>
                <w:szCs w:val="16"/>
              </w:rPr>
              <w:t>C</w:t>
            </w:r>
          </w:p>
        </w:tc>
        <w:tc>
          <w:tcPr>
            <w:tcW w:w="800" w:type="dxa"/>
            <w:gridSpan w:val="2"/>
            <w:shd w:val="clear" w:color="auto" w:fill="FFFFFF" w:themeFill="background1"/>
          </w:tcPr>
          <w:p w:rsidR="003F077E" w:rsidRPr="00C527A9" w:rsidRDefault="003F077E">
            <w:pPr>
              <w:rPr>
                <w:sz w:val="16"/>
                <w:szCs w:val="16"/>
              </w:rPr>
            </w:pPr>
          </w:p>
        </w:tc>
        <w:tc>
          <w:tcPr>
            <w:tcW w:w="1218" w:type="dxa"/>
            <w:gridSpan w:val="2"/>
            <w:shd w:val="clear" w:color="auto" w:fill="D9D9D9" w:themeFill="background1" w:themeFillShade="D9"/>
          </w:tcPr>
          <w:p w:rsidR="003F077E" w:rsidRPr="00C527A9" w:rsidRDefault="003F077E">
            <w:pPr>
              <w:rPr>
                <w:sz w:val="16"/>
                <w:szCs w:val="16"/>
              </w:rPr>
            </w:pPr>
            <w:r w:rsidRPr="00C527A9">
              <w:rPr>
                <w:sz w:val="16"/>
                <w:szCs w:val="16"/>
              </w:rPr>
              <w:t>W</w:t>
            </w:r>
          </w:p>
        </w:tc>
      </w:tr>
      <w:tr w:rsidR="00A93263" w:rsidRPr="00C826EA" w:rsidTr="00D37A05">
        <w:tc>
          <w:tcPr>
            <w:tcW w:w="3932" w:type="dxa"/>
            <w:shd w:val="clear" w:color="auto" w:fill="FFFFFF" w:themeFill="background1"/>
          </w:tcPr>
          <w:p w:rsidR="00A93263" w:rsidRPr="00A93263" w:rsidRDefault="00A93263">
            <w:r w:rsidRPr="00A93263">
              <w:t>Aanbevolen</w:t>
            </w:r>
          </w:p>
        </w:tc>
        <w:tc>
          <w:tcPr>
            <w:tcW w:w="425" w:type="dxa"/>
            <w:shd w:val="clear" w:color="auto" w:fill="FFFFFF" w:themeFill="background1"/>
          </w:tcPr>
          <w:p w:rsidR="00A93263" w:rsidRPr="00C527A9" w:rsidRDefault="00634B13">
            <w:pPr>
              <w:rPr>
                <w:sz w:val="16"/>
                <w:szCs w:val="16"/>
              </w:rPr>
            </w:pPr>
            <w:r>
              <w:rPr>
                <w:sz w:val="16"/>
                <w:szCs w:val="16"/>
              </w:rPr>
              <w:t>x</w:t>
            </w:r>
          </w:p>
        </w:tc>
        <w:tc>
          <w:tcPr>
            <w:tcW w:w="709" w:type="dxa"/>
            <w:gridSpan w:val="3"/>
            <w:shd w:val="clear" w:color="auto" w:fill="D9D9D9" w:themeFill="background1" w:themeFillShade="D9"/>
          </w:tcPr>
          <w:p w:rsidR="00A93263" w:rsidRPr="00A93263" w:rsidRDefault="00A93263">
            <w:pPr>
              <w:rPr>
                <w:sz w:val="16"/>
                <w:szCs w:val="16"/>
              </w:rPr>
            </w:pPr>
            <w:r w:rsidRPr="00A93263">
              <w:rPr>
                <w:sz w:val="16"/>
                <w:szCs w:val="16"/>
              </w:rPr>
              <w:t>ja</w:t>
            </w:r>
          </w:p>
        </w:tc>
        <w:tc>
          <w:tcPr>
            <w:tcW w:w="425" w:type="dxa"/>
            <w:shd w:val="clear" w:color="auto" w:fill="FFFFFF" w:themeFill="background1"/>
          </w:tcPr>
          <w:p w:rsidR="00A93263" w:rsidRPr="00C527A9" w:rsidRDefault="00A93263">
            <w:pPr>
              <w:rPr>
                <w:sz w:val="16"/>
                <w:szCs w:val="16"/>
              </w:rPr>
            </w:pPr>
          </w:p>
        </w:tc>
        <w:tc>
          <w:tcPr>
            <w:tcW w:w="567" w:type="dxa"/>
            <w:gridSpan w:val="2"/>
            <w:shd w:val="clear" w:color="auto" w:fill="D9D9D9" w:themeFill="background1" w:themeFillShade="D9"/>
          </w:tcPr>
          <w:p w:rsidR="00A93263" w:rsidRPr="00A93263" w:rsidRDefault="00A93263">
            <w:pPr>
              <w:rPr>
                <w:sz w:val="16"/>
                <w:szCs w:val="16"/>
              </w:rPr>
            </w:pPr>
            <w:r w:rsidRPr="00A93263">
              <w:rPr>
                <w:sz w:val="16"/>
                <w:szCs w:val="16"/>
              </w:rPr>
              <w:t>nee</w:t>
            </w:r>
          </w:p>
        </w:tc>
        <w:tc>
          <w:tcPr>
            <w:tcW w:w="425" w:type="dxa"/>
            <w:shd w:val="clear" w:color="auto" w:fill="FFFFFF" w:themeFill="background1"/>
          </w:tcPr>
          <w:p w:rsidR="00A93263" w:rsidRPr="00C527A9" w:rsidRDefault="00A93263">
            <w:pPr>
              <w:rPr>
                <w:sz w:val="16"/>
                <w:szCs w:val="16"/>
              </w:rPr>
            </w:pPr>
          </w:p>
        </w:tc>
        <w:tc>
          <w:tcPr>
            <w:tcW w:w="764" w:type="dxa"/>
            <w:gridSpan w:val="3"/>
            <w:shd w:val="clear" w:color="auto" w:fill="D9D9D9" w:themeFill="background1" w:themeFillShade="D9"/>
          </w:tcPr>
          <w:p w:rsidR="00A93263" w:rsidRPr="00A93263" w:rsidRDefault="00A93263">
            <w:pPr>
              <w:rPr>
                <w:sz w:val="16"/>
                <w:szCs w:val="16"/>
              </w:rPr>
            </w:pPr>
            <w:r w:rsidRPr="00A93263">
              <w:rPr>
                <w:sz w:val="16"/>
                <w:szCs w:val="16"/>
              </w:rPr>
              <w:t>neutraal</w:t>
            </w:r>
          </w:p>
        </w:tc>
        <w:tc>
          <w:tcPr>
            <w:tcW w:w="800" w:type="dxa"/>
            <w:gridSpan w:val="2"/>
            <w:shd w:val="clear" w:color="auto" w:fill="D9D9D9" w:themeFill="background1" w:themeFillShade="D9"/>
          </w:tcPr>
          <w:p w:rsidR="00A93263" w:rsidRPr="005E25DA" w:rsidRDefault="00A93263" w:rsidP="00D37A05">
            <w:pPr>
              <w:jc w:val="right"/>
              <w:rPr>
                <w:sz w:val="16"/>
                <w:szCs w:val="16"/>
              </w:rPr>
            </w:pPr>
            <w:r w:rsidRPr="005E25DA">
              <w:rPr>
                <w:sz w:val="16"/>
                <w:szCs w:val="16"/>
              </w:rPr>
              <w:t>Datum</w:t>
            </w:r>
          </w:p>
        </w:tc>
        <w:tc>
          <w:tcPr>
            <w:tcW w:w="1218" w:type="dxa"/>
            <w:gridSpan w:val="2"/>
            <w:shd w:val="clear" w:color="auto" w:fill="FFFFFF" w:themeFill="background1"/>
          </w:tcPr>
          <w:p w:rsidR="00A93263" w:rsidRPr="00C527A9" w:rsidRDefault="00197904">
            <w:pPr>
              <w:rPr>
                <w:sz w:val="16"/>
                <w:szCs w:val="16"/>
              </w:rPr>
            </w:pPr>
            <w:r>
              <w:rPr>
                <w:sz w:val="16"/>
                <w:szCs w:val="16"/>
              </w:rPr>
              <w:t>16 september 2011</w:t>
            </w:r>
          </w:p>
        </w:tc>
      </w:tr>
      <w:tr w:rsidR="001B2494" w:rsidRPr="00C826EA" w:rsidTr="00DD1314">
        <w:tc>
          <w:tcPr>
            <w:tcW w:w="3932" w:type="dxa"/>
            <w:shd w:val="clear" w:color="auto" w:fill="FFFFFF" w:themeFill="background1"/>
          </w:tcPr>
          <w:p w:rsidR="001B2494" w:rsidRPr="000E3AD0" w:rsidRDefault="000E3AD0">
            <w:r w:rsidRPr="000E3AD0">
              <w:t>Zie bijlage</w:t>
            </w:r>
          </w:p>
        </w:tc>
        <w:tc>
          <w:tcPr>
            <w:tcW w:w="5333" w:type="dxa"/>
            <w:gridSpan w:val="15"/>
            <w:shd w:val="clear" w:color="auto" w:fill="FFFFFF" w:themeFill="background1"/>
          </w:tcPr>
          <w:p w:rsidR="001B2494" w:rsidRPr="00C826EA" w:rsidRDefault="001B2494">
            <w:pPr>
              <w:rPr>
                <w:i/>
                <w:sz w:val="16"/>
                <w:szCs w:val="16"/>
              </w:rPr>
            </w:pPr>
          </w:p>
        </w:tc>
      </w:tr>
      <w:tr w:rsidR="001B2494" w:rsidRPr="00C826EA" w:rsidTr="00DD1314">
        <w:tc>
          <w:tcPr>
            <w:tcW w:w="3932" w:type="dxa"/>
            <w:tcBorders>
              <w:bottom w:val="single" w:sz="4" w:space="0" w:color="000000" w:themeColor="text1"/>
            </w:tcBorders>
            <w:shd w:val="clear" w:color="auto" w:fill="FFFFFF" w:themeFill="background1"/>
          </w:tcPr>
          <w:p w:rsidR="001B2494" w:rsidRPr="00B433CA" w:rsidRDefault="00B433CA">
            <w:r w:rsidRPr="00B433CA">
              <w:t>Aanvullend advies</w:t>
            </w:r>
          </w:p>
        </w:tc>
        <w:tc>
          <w:tcPr>
            <w:tcW w:w="5333" w:type="dxa"/>
            <w:gridSpan w:val="15"/>
            <w:tcBorders>
              <w:bottom w:val="single" w:sz="4" w:space="0" w:color="000000" w:themeColor="text1"/>
            </w:tcBorders>
            <w:shd w:val="clear" w:color="auto" w:fill="FFFFFF" w:themeFill="background1"/>
          </w:tcPr>
          <w:p w:rsidR="001B2494" w:rsidRPr="00C826EA" w:rsidRDefault="001B2494">
            <w:pPr>
              <w:rPr>
                <w:i/>
                <w:sz w:val="16"/>
                <w:szCs w:val="16"/>
              </w:rPr>
            </w:pPr>
          </w:p>
        </w:tc>
      </w:tr>
      <w:tr w:rsidR="001B2494" w:rsidRPr="00C826EA" w:rsidTr="00DD1314">
        <w:tc>
          <w:tcPr>
            <w:tcW w:w="3932" w:type="dxa"/>
            <w:tcBorders>
              <w:left w:val="nil"/>
              <w:bottom w:val="single" w:sz="4" w:space="0" w:color="000000" w:themeColor="text1"/>
              <w:right w:val="nil"/>
            </w:tcBorders>
            <w:shd w:val="clear" w:color="auto" w:fill="FFFFFF" w:themeFill="background1"/>
          </w:tcPr>
          <w:p w:rsidR="001B2494" w:rsidRPr="00C826EA" w:rsidRDefault="001B2494">
            <w:pPr>
              <w:rPr>
                <w:i/>
              </w:rPr>
            </w:pPr>
          </w:p>
        </w:tc>
        <w:tc>
          <w:tcPr>
            <w:tcW w:w="5333" w:type="dxa"/>
            <w:gridSpan w:val="15"/>
            <w:tcBorders>
              <w:left w:val="nil"/>
              <w:bottom w:val="single" w:sz="4" w:space="0" w:color="000000" w:themeColor="text1"/>
              <w:right w:val="nil"/>
            </w:tcBorders>
            <w:shd w:val="clear" w:color="auto" w:fill="FFFFFF" w:themeFill="background1"/>
          </w:tcPr>
          <w:p w:rsidR="001B2494" w:rsidRPr="00C826EA" w:rsidRDefault="001B2494">
            <w:pPr>
              <w:rPr>
                <w:i/>
                <w:sz w:val="16"/>
                <w:szCs w:val="16"/>
              </w:rPr>
            </w:pPr>
          </w:p>
        </w:tc>
      </w:tr>
      <w:tr w:rsidR="001452E8" w:rsidRPr="00C826EA" w:rsidTr="00DD1314">
        <w:tc>
          <w:tcPr>
            <w:tcW w:w="9265" w:type="dxa"/>
            <w:gridSpan w:val="16"/>
            <w:shd w:val="clear" w:color="auto" w:fill="A6A6A6" w:themeFill="background1" w:themeFillShade="A6"/>
          </w:tcPr>
          <w:p w:rsidR="001452E8" w:rsidRPr="001452E8" w:rsidRDefault="001452E8">
            <w:pPr>
              <w:rPr>
                <w:b/>
                <w:sz w:val="16"/>
                <w:szCs w:val="16"/>
              </w:rPr>
            </w:pPr>
            <w:r w:rsidRPr="001452E8">
              <w:rPr>
                <w:b/>
              </w:rPr>
              <w:t>Afhandeling door expertgroep</w:t>
            </w:r>
          </w:p>
        </w:tc>
      </w:tr>
      <w:tr w:rsidR="001452E8" w:rsidRPr="00C826EA" w:rsidTr="00DD1314">
        <w:tc>
          <w:tcPr>
            <w:tcW w:w="3932" w:type="dxa"/>
            <w:shd w:val="clear" w:color="auto" w:fill="FFFFFF" w:themeFill="background1"/>
          </w:tcPr>
          <w:p w:rsidR="001452E8" w:rsidRPr="001452E8" w:rsidRDefault="001452E8">
            <w:r w:rsidRPr="001452E8">
              <w:t>Retour naar aanvrager</w:t>
            </w:r>
          </w:p>
        </w:tc>
        <w:tc>
          <w:tcPr>
            <w:tcW w:w="2835" w:type="dxa"/>
            <w:gridSpan w:val="9"/>
            <w:shd w:val="clear" w:color="auto" w:fill="FFFFFF" w:themeFill="background1"/>
          </w:tcPr>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Default="001452E8">
            <w:pPr>
              <w:rPr>
                <w:i/>
                <w:sz w:val="16"/>
                <w:szCs w:val="16"/>
              </w:rPr>
            </w:pPr>
          </w:p>
          <w:p w:rsidR="001452E8" w:rsidRPr="00C826EA" w:rsidRDefault="001452E8">
            <w:pPr>
              <w:rPr>
                <w:i/>
                <w:sz w:val="16"/>
                <w:szCs w:val="16"/>
              </w:rPr>
            </w:pPr>
          </w:p>
        </w:tc>
        <w:tc>
          <w:tcPr>
            <w:tcW w:w="1280" w:type="dxa"/>
            <w:gridSpan w:val="4"/>
            <w:shd w:val="clear" w:color="auto" w:fill="D9D9D9" w:themeFill="background1" w:themeFillShade="D9"/>
          </w:tcPr>
          <w:p w:rsidR="001452E8" w:rsidRPr="000C5286" w:rsidRDefault="001452E8">
            <w:pPr>
              <w:rPr>
                <w:sz w:val="16"/>
                <w:szCs w:val="16"/>
              </w:rPr>
            </w:pPr>
            <w:r w:rsidRPr="000C5286">
              <w:rPr>
                <w:sz w:val="16"/>
                <w:szCs w:val="16"/>
              </w:rPr>
              <w:t>datum</w:t>
            </w:r>
          </w:p>
        </w:tc>
        <w:tc>
          <w:tcPr>
            <w:tcW w:w="1218" w:type="dxa"/>
            <w:gridSpan w:val="2"/>
            <w:shd w:val="clear" w:color="auto" w:fill="FFFFFF" w:themeFill="background1"/>
          </w:tcPr>
          <w:p w:rsidR="001452E8" w:rsidRPr="00C826EA" w:rsidRDefault="001452E8">
            <w:pPr>
              <w:rPr>
                <w:i/>
                <w:sz w:val="16"/>
                <w:szCs w:val="16"/>
              </w:rPr>
            </w:pPr>
          </w:p>
        </w:tc>
      </w:tr>
      <w:tr w:rsidR="0077504F" w:rsidRPr="00C826EA" w:rsidTr="00DD1314">
        <w:trPr>
          <w:gridAfter w:val="1"/>
          <w:wAfter w:w="85" w:type="dxa"/>
        </w:trPr>
        <w:tc>
          <w:tcPr>
            <w:tcW w:w="3932" w:type="dxa"/>
            <w:shd w:val="clear" w:color="auto" w:fill="FFFFFF" w:themeFill="background1"/>
          </w:tcPr>
          <w:p w:rsidR="0077504F" w:rsidRPr="0077504F" w:rsidRDefault="0077504F">
            <w:r w:rsidRPr="0077504F">
              <w:t>Goedgekeurd</w:t>
            </w:r>
          </w:p>
        </w:tc>
        <w:tc>
          <w:tcPr>
            <w:tcW w:w="425" w:type="dxa"/>
            <w:shd w:val="clear" w:color="auto" w:fill="FFFFFF" w:themeFill="background1"/>
          </w:tcPr>
          <w:p w:rsidR="0077504F" w:rsidRPr="00C826EA" w:rsidRDefault="0077504F">
            <w:pPr>
              <w:rPr>
                <w:i/>
                <w:sz w:val="16"/>
                <w:szCs w:val="16"/>
              </w:rPr>
            </w:pPr>
          </w:p>
        </w:tc>
        <w:tc>
          <w:tcPr>
            <w:tcW w:w="567" w:type="dxa"/>
            <w:gridSpan w:val="2"/>
            <w:shd w:val="clear" w:color="auto" w:fill="D9D9D9" w:themeFill="background1" w:themeFillShade="D9"/>
          </w:tcPr>
          <w:p w:rsidR="0077504F" w:rsidRPr="0077504F" w:rsidRDefault="0077504F">
            <w:pPr>
              <w:rPr>
                <w:sz w:val="16"/>
                <w:szCs w:val="16"/>
              </w:rPr>
            </w:pPr>
            <w:r w:rsidRPr="0077504F">
              <w:rPr>
                <w:sz w:val="16"/>
                <w:szCs w:val="16"/>
              </w:rPr>
              <w:t>ja</w:t>
            </w:r>
          </w:p>
        </w:tc>
        <w:tc>
          <w:tcPr>
            <w:tcW w:w="992" w:type="dxa"/>
            <w:gridSpan w:val="3"/>
            <w:shd w:val="clear" w:color="auto" w:fill="FFFFFF" w:themeFill="background1"/>
          </w:tcPr>
          <w:p w:rsidR="0077504F" w:rsidRPr="00C826EA" w:rsidRDefault="0077504F">
            <w:pPr>
              <w:rPr>
                <w:i/>
                <w:sz w:val="16"/>
                <w:szCs w:val="16"/>
              </w:rPr>
            </w:pPr>
          </w:p>
        </w:tc>
        <w:tc>
          <w:tcPr>
            <w:tcW w:w="851" w:type="dxa"/>
            <w:gridSpan w:val="3"/>
            <w:shd w:val="clear" w:color="auto" w:fill="D9D9D9" w:themeFill="background1" w:themeFillShade="D9"/>
          </w:tcPr>
          <w:p w:rsidR="0077504F" w:rsidRPr="0077504F" w:rsidRDefault="0077504F">
            <w:pPr>
              <w:rPr>
                <w:sz w:val="16"/>
                <w:szCs w:val="16"/>
              </w:rPr>
            </w:pPr>
            <w:r w:rsidRPr="0077504F">
              <w:rPr>
                <w:sz w:val="16"/>
                <w:szCs w:val="16"/>
              </w:rPr>
              <w:t>nee</w:t>
            </w:r>
          </w:p>
        </w:tc>
        <w:tc>
          <w:tcPr>
            <w:tcW w:w="1280" w:type="dxa"/>
            <w:gridSpan w:val="4"/>
            <w:shd w:val="clear" w:color="auto" w:fill="D9D9D9" w:themeFill="background1" w:themeFillShade="D9"/>
          </w:tcPr>
          <w:p w:rsidR="0077504F" w:rsidRPr="0077504F" w:rsidRDefault="0077504F">
            <w:pPr>
              <w:rPr>
                <w:sz w:val="16"/>
                <w:szCs w:val="16"/>
              </w:rPr>
            </w:pPr>
            <w:r w:rsidRPr="0077504F">
              <w:rPr>
                <w:sz w:val="16"/>
                <w:szCs w:val="16"/>
              </w:rPr>
              <w:t>datum</w:t>
            </w:r>
          </w:p>
        </w:tc>
        <w:tc>
          <w:tcPr>
            <w:tcW w:w="1133" w:type="dxa"/>
            <w:shd w:val="clear" w:color="auto" w:fill="FFFFFF" w:themeFill="background1"/>
          </w:tcPr>
          <w:p w:rsidR="0077504F" w:rsidRPr="00C826EA" w:rsidRDefault="0077504F">
            <w:pPr>
              <w:rPr>
                <w:i/>
                <w:sz w:val="16"/>
                <w:szCs w:val="16"/>
              </w:rPr>
            </w:pPr>
          </w:p>
        </w:tc>
      </w:tr>
      <w:tr w:rsidR="001452E8" w:rsidRPr="00C826EA" w:rsidTr="00DD1314">
        <w:tc>
          <w:tcPr>
            <w:tcW w:w="3932" w:type="dxa"/>
            <w:shd w:val="clear" w:color="auto" w:fill="FFFFFF" w:themeFill="background1"/>
          </w:tcPr>
          <w:p w:rsidR="001452E8" w:rsidRPr="0077504F" w:rsidRDefault="0077504F">
            <w:r w:rsidRPr="0077504F">
              <w:t>Concrete wijziging</w:t>
            </w:r>
          </w:p>
        </w:tc>
        <w:tc>
          <w:tcPr>
            <w:tcW w:w="5333" w:type="dxa"/>
            <w:gridSpan w:val="15"/>
            <w:shd w:val="clear" w:color="auto" w:fill="FFFFFF" w:themeFill="background1"/>
          </w:tcPr>
          <w:p w:rsidR="001452E8" w:rsidRPr="00C826EA" w:rsidRDefault="001452E8">
            <w:pPr>
              <w:rPr>
                <w:i/>
                <w:sz w:val="16"/>
                <w:szCs w:val="16"/>
              </w:rPr>
            </w:pPr>
          </w:p>
        </w:tc>
      </w:tr>
      <w:tr w:rsidR="001452E8" w:rsidRPr="00C826EA" w:rsidTr="00DD1314">
        <w:tc>
          <w:tcPr>
            <w:tcW w:w="3932" w:type="dxa"/>
            <w:shd w:val="clear" w:color="auto" w:fill="FFFFFF" w:themeFill="background1"/>
          </w:tcPr>
          <w:p w:rsidR="001452E8" w:rsidRPr="00602EBB" w:rsidRDefault="00602EBB">
            <w:r w:rsidRPr="00602EBB">
              <w:t>Opmerkingen</w:t>
            </w:r>
          </w:p>
        </w:tc>
        <w:tc>
          <w:tcPr>
            <w:tcW w:w="5333" w:type="dxa"/>
            <w:gridSpan w:val="15"/>
            <w:shd w:val="clear" w:color="auto" w:fill="FFFFFF" w:themeFill="background1"/>
          </w:tcPr>
          <w:p w:rsidR="001452E8" w:rsidRPr="00C826EA" w:rsidRDefault="001452E8">
            <w:pPr>
              <w:rPr>
                <w:i/>
                <w:sz w:val="16"/>
                <w:szCs w:val="16"/>
              </w:rPr>
            </w:pPr>
          </w:p>
        </w:tc>
      </w:tr>
    </w:tbl>
    <w:p w:rsidR="00F63639" w:rsidRDefault="00F63639"/>
    <w:p w:rsidR="00987635" w:rsidRDefault="00987635"/>
    <w:p w:rsidR="00987635" w:rsidRDefault="00987635" w:rsidP="002B221B">
      <w:pPr>
        <w:outlineLvl w:val="0"/>
        <w:rPr>
          <w:b/>
        </w:rPr>
      </w:pPr>
      <w:r>
        <w:rPr>
          <w:b/>
        </w:rPr>
        <w:t>BIJLAGE</w:t>
      </w:r>
      <w:r w:rsidRPr="00987635">
        <w:rPr>
          <w:b/>
        </w:rPr>
        <w:t xml:space="preserve"> (optioneel)</w:t>
      </w:r>
    </w:p>
    <w:p w:rsidR="009937A1" w:rsidRDefault="009937A1" w:rsidP="009937A1">
      <w:pPr>
        <w:rPr>
          <w:i/>
          <w:sz w:val="16"/>
          <w:szCs w:val="16"/>
        </w:rPr>
      </w:pPr>
      <w:r>
        <w:rPr>
          <w:i/>
          <w:sz w:val="16"/>
          <w:szCs w:val="16"/>
        </w:rPr>
        <w:t>Zie bijlagen aan dit formulier voor details van de huidige situatie en voorstel voor wijziging daarvan.</w:t>
      </w:r>
    </w:p>
    <w:p w:rsidR="004627CF" w:rsidRDefault="009937A1" w:rsidP="004627CF">
      <w:pPr>
        <w:pStyle w:val="Lijstalinea"/>
        <w:numPr>
          <w:ilvl w:val="0"/>
          <w:numId w:val="1"/>
        </w:numPr>
        <w:rPr>
          <w:i/>
          <w:sz w:val="16"/>
          <w:szCs w:val="16"/>
        </w:rPr>
      </w:pPr>
      <w:r>
        <w:rPr>
          <w:i/>
          <w:sz w:val="16"/>
          <w:szCs w:val="16"/>
        </w:rPr>
        <w:t>Tekstuele omschrijving probleem en voorstel</w:t>
      </w:r>
    </w:p>
    <w:p w:rsidR="009937A1" w:rsidRPr="004627CF" w:rsidRDefault="009937A1" w:rsidP="004627CF">
      <w:pPr>
        <w:pStyle w:val="Lijstalinea"/>
        <w:numPr>
          <w:ilvl w:val="0"/>
          <w:numId w:val="1"/>
        </w:numPr>
        <w:rPr>
          <w:i/>
          <w:sz w:val="16"/>
          <w:szCs w:val="16"/>
        </w:rPr>
      </w:pPr>
      <w:r w:rsidRPr="004627CF">
        <w:rPr>
          <w:i/>
          <w:sz w:val="16"/>
          <w:szCs w:val="16"/>
        </w:rPr>
        <w:t>PDF van diagram waarin de huidige situatie en het voorstel is weergegeven</w:t>
      </w:r>
    </w:p>
    <w:p w:rsidR="009937A1" w:rsidRPr="009937A1" w:rsidRDefault="009937A1" w:rsidP="009937A1">
      <w:pPr>
        <w:pStyle w:val="Lijstalinea"/>
        <w:numPr>
          <w:ilvl w:val="0"/>
          <w:numId w:val="1"/>
        </w:numPr>
        <w:rPr>
          <w:i/>
          <w:sz w:val="16"/>
          <w:szCs w:val="16"/>
        </w:rPr>
      </w:pPr>
      <w:proofErr w:type="spellStart"/>
      <w:r>
        <w:rPr>
          <w:i/>
          <w:sz w:val="16"/>
          <w:szCs w:val="16"/>
        </w:rPr>
        <w:t>XMI-bestand</w:t>
      </w:r>
      <w:proofErr w:type="spellEnd"/>
      <w:r>
        <w:rPr>
          <w:i/>
          <w:sz w:val="16"/>
          <w:szCs w:val="16"/>
        </w:rPr>
        <w:t xml:space="preserve"> van bewust diagram</w:t>
      </w:r>
    </w:p>
    <w:p w:rsidR="00987635" w:rsidRPr="00987635" w:rsidRDefault="00A03567" w:rsidP="009937A1">
      <w:pPr>
        <w:rPr>
          <w:b/>
        </w:rPr>
      </w:pPr>
      <w:r w:rsidRPr="00C23F54">
        <w:rPr>
          <w:i/>
          <w:sz w:val="16"/>
          <w:szCs w:val="16"/>
        </w:rPr>
        <w:object w:dxaOrig="2040"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40.5pt" o:ole="">
            <v:imagedata r:id="rId5" o:title=""/>
          </v:shape>
          <o:OLEObject Type="Embed" ProgID="Package" ShapeID="_x0000_i1025" DrawAspect="Content" ObjectID="_1377691139" r:id="rId6"/>
        </w:object>
      </w:r>
    </w:p>
    <w:sectPr w:rsidR="00987635" w:rsidRPr="00987635" w:rsidSect="00F636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346"/>
    <w:multiLevelType w:val="hybridMultilevel"/>
    <w:tmpl w:val="96DABF7A"/>
    <w:lvl w:ilvl="0" w:tplc="D3D2CDD8">
      <w:start w:val="1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rsids>
    <w:rsidRoot w:val="000C0276"/>
    <w:rsid w:val="00093387"/>
    <w:rsid w:val="000C0276"/>
    <w:rsid w:val="000C5286"/>
    <w:rsid w:val="000E3AD0"/>
    <w:rsid w:val="001258F2"/>
    <w:rsid w:val="001452E8"/>
    <w:rsid w:val="00171EF6"/>
    <w:rsid w:val="00173195"/>
    <w:rsid w:val="00194F9C"/>
    <w:rsid w:val="00197904"/>
    <w:rsid w:val="001A730C"/>
    <w:rsid w:val="001B2494"/>
    <w:rsid w:val="00260763"/>
    <w:rsid w:val="002A0FCC"/>
    <w:rsid w:val="002B221B"/>
    <w:rsid w:val="002C41B4"/>
    <w:rsid w:val="002E0BE7"/>
    <w:rsid w:val="003C761E"/>
    <w:rsid w:val="003F077E"/>
    <w:rsid w:val="004627CF"/>
    <w:rsid w:val="004C38EB"/>
    <w:rsid w:val="004D658D"/>
    <w:rsid w:val="005E25DA"/>
    <w:rsid w:val="005E7A86"/>
    <w:rsid w:val="00602EBB"/>
    <w:rsid w:val="006263B1"/>
    <w:rsid w:val="00634B13"/>
    <w:rsid w:val="00681F76"/>
    <w:rsid w:val="006A312B"/>
    <w:rsid w:val="006C5E75"/>
    <w:rsid w:val="00721711"/>
    <w:rsid w:val="00746B6F"/>
    <w:rsid w:val="0077504F"/>
    <w:rsid w:val="007C7A84"/>
    <w:rsid w:val="008349D1"/>
    <w:rsid w:val="0086254F"/>
    <w:rsid w:val="00987635"/>
    <w:rsid w:val="009937A1"/>
    <w:rsid w:val="00996A42"/>
    <w:rsid w:val="009D5BAE"/>
    <w:rsid w:val="00A03567"/>
    <w:rsid w:val="00A3107E"/>
    <w:rsid w:val="00A93263"/>
    <w:rsid w:val="00AA0BD9"/>
    <w:rsid w:val="00B433CA"/>
    <w:rsid w:val="00BD55E1"/>
    <w:rsid w:val="00BE294D"/>
    <w:rsid w:val="00C23F54"/>
    <w:rsid w:val="00C527A9"/>
    <w:rsid w:val="00C826EA"/>
    <w:rsid w:val="00CF5EEB"/>
    <w:rsid w:val="00D12689"/>
    <w:rsid w:val="00D37A05"/>
    <w:rsid w:val="00DD1314"/>
    <w:rsid w:val="00E16007"/>
    <w:rsid w:val="00E16AA8"/>
    <w:rsid w:val="00E17D09"/>
    <w:rsid w:val="00EA04D4"/>
    <w:rsid w:val="00EA41C5"/>
    <w:rsid w:val="00EC1A7A"/>
    <w:rsid w:val="00ED7BDA"/>
    <w:rsid w:val="00EE0EC2"/>
    <w:rsid w:val="00EF24AB"/>
    <w:rsid w:val="00F63639"/>
    <w:rsid w:val="00F905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6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0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structuur">
    <w:name w:val="Document Map"/>
    <w:basedOn w:val="Standaard"/>
    <w:link w:val="DocumentstructuurChar"/>
    <w:uiPriority w:val="99"/>
    <w:semiHidden/>
    <w:unhideWhenUsed/>
    <w:rsid w:val="002B221B"/>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2B221B"/>
    <w:rPr>
      <w:rFonts w:ascii="Tahoma" w:hAnsi="Tahoma" w:cs="Tahoma"/>
      <w:sz w:val="16"/>
      <w:szCs w:val="16"/>
    </w:rPr>
  </w:style>
  <w:style w:type="paragraph" w:styleId="Lijstalinea">
    <w:name w:val="List Paragraph"/>
    <w:basedOn w:val="Standaard"/>
    <w:uiPriority w:val="34"/>
    <w:qFormat/>
    <w:rsid w:val="00E16AA8"/>
    <w:pPr>
      <w:ind w:left="720"/>
      <w:contextualSpacing/>
    </w:pPr>
  </w:style>
</w:styles>
</file>

<file path=word/webSettings.xml><?xml version="1.0" encoding="utf-8"?>
<w:webSettings xmlns:r="http://schemas.openxmlformats.org/officeDocument/2006/relationships" xmlns:w="http://schemas.openxmlformats.org/wordprocessingml/2006/main">
  <w:divs>
    <w:div w:id="844855456">
      <w:bodyDiv w:val="1"/>
      <w:marLeft w:val="0"/>
      <w:marRight w:val="0"/>
      <w:marTop w:val="0"/>
      <w:marBottom w:val="0"/>
      <w:divBdr>
        <w:top w:val="none" w:sz="0" w:space="0" w:color="auto"/>
        <w:left w:val="none" w:sz="0" w:space="0" w:color="auto"/>
        <w:bottom w:val="none" w:sz="0" w:space="0" w:color="auto"/>
        <w:right w:val="none" w:sz="0" w:space="0" w:color="auto"/>
      </w:divBdr>
      <w:divsChild>
        <w:div w:id="322707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2772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Debat_E</dc:creator>
  <cp:lastModifiedBy>Debat_E</cp:lastModifiedBy>
  <cp:revision>3</cp:revision>
  <cp:lastPrinted>2011-06-14T06:25:00Z</cp:lastPrinted>
  <dcterms:created xsi:type="dcterms:W3CDTF">2011-09-16T13:12:00Z</dcterms:created>
  <dcterms:modified xsi:type="dcterms:W3CDTF">2011-09-16T13:13:00Z</dcterms:modified>
</cp:coreProperties>
</file>